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719"/>
        <w:gridCol w:w="6503"/>
      </w:tblGrid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Data completării formularului*: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16.06.2021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Denumirea editurii*: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Editura AGIR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Adresa editurii (localitate, județ)*: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Calea Victoriei nr. 118, sector 1, Bucuresti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E-mail*: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hyperlink r:id="rId5" w:history="1">
              <w:r>
                <w:rPr>
                  <w:rStyle w:val="Hyperlink"/>
                  <w:rFonts w:eastAsia="Times New Roman"/>
                </w:rPr>
                <w:t>editura@agir.ro</w:t>
              </w:r>
            </w:hyperlink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Tel.*: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021-3168992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Persoana de contact*: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Dragomirescu Florentina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Anul de publicare a cărţii (aşa cum este tipărit pe pagina de titlu)*: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Tirajul cărţii*: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Formatul cărţii*: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tiparit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Numele şi prenumele autorilor (aşa cum apar pe pagina de titlu)*: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Prof.univ.emerit.dr.ing. Constantin OPREAN</w:t>
            </w:r>
            <w:r>
              <w:rPr>
                <w:rFonts w:eastAsia="Times New Roman"/>
              </w:rPr>
              <w:br/>
              <w:t>Dr. ing. Alina VANU</w:t>
            </w:r>
            <w:r>
              <w:rPr>
                <w:rFonts w:eastAsia="Times New Roman"/>
              </w:rPr>
              <w:br/>
              <w:t>Dr. Sebastian STAN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Numele altor persoane menţionate pe pagina de titlu şi funcţia lor (traducător, prefaţator, posfaţator etc.):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Titlul şi subtitlul cărţii*: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DICȚIONAR EXPLICATIV PENTRU ȘTIINȚĂ ȘI TEHNOLOGIE</w:t>
            </w:r>
            <w:r>
              <w:rPr>
                <w:rFonts w:eastAsia="Times New Roman"/>
              </w:rPr>
              <w:br/>
              <w:t>Român / Englez / Francez / German / Rus / Chinez</w:t>
            </w:r>
            <w:r>
              <w:rPr>
                <w:rFonts w:eastAsia="Times New Roman"/>
              </w:rPr>
              <w:br/>
              <w:t>MANAGEMENTUL INTEGRAT AL CALITĂȚII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Cartea conţine lucrările unei conferinţe, ale unui simpozion, congres etc.?*: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Denumirea conferinţei, simpozionului, congresului: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Localitatea unde a avut loc: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Anul în care a avut loc şi nr.: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Ataşaţi o copie a paginii de titlu (format pdf, jpeg)*: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hyperlink r:id="rId6" w:tgtFrame="_blank" w:history="1">
              <w:r>
                <w:rPr>
                  <w:rStyle w:val="Hyperlink"/>
                  <w:rFonts w:eastAsia="Times New Roman"/>
                </w:rPr>
                <w:t>doc_162384971140496772.pdf</w:t>
              </w:r>
            </w:hyperlink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Nr. ediţiei*: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II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Este o ediţie revizuită?*: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DA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Menţionaţi titlul original: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Limba textului original: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Lucrarea va apărea în mai multe volume?*: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Menţionaţi nr. volumelor: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Data apariţiei primului volum, editura si codul ISBN: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Informaţiile furnizate în acest formular sunt pentru volumul nr.: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Titlul acestui volum: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DICȚIONAR EXPLICATIV PENTRU ȘTIINȚĂ ȘI TEHNOLOGIE Român / Englez / Francez / German / Rus / Chinez MANAGEMENTUL INTEGRAT AL CALITĂȚII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978-973-720-844-6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 general: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 specific acestui volum: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978-973-720-844-6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Alt gen literar (menţionaţi genul literar):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Dicționare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Subiectul pe scurt* (pentru lucrări nebeletristice, max. 300 caractere):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Dicționarul reprezintă un portofoliu important de cuvinte simbolizând concepte, termeni şi simboluri uzitate într-un domeniu de mare actualitate, ca cel al promovării calităţii, printr-o abordare mult mai complexă şi multidisciplinară ca cea pe care o configurează Managementul integrat al calităţii.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Bibliografie: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ISMN*: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 general: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21A9F" w:rsidTr="00621A9F">
        <w:trPr>
          <w:tblCellSpacing w:w="0" w:type="dxa"/>
        </w:trPr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 specific acestui volum: </w:t>
            </w:r>
          </w:p>
        </w:tc>
        <w:tc>
          <w:tcPr>
            <w:tcW w:w="0" w:type="auto"/>
            <w:hideMark/>
          </w:tcPr>
          <w:p w:rsidR="00621A9F" w:rsidRDefault="00621A9F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</w:tbl>
    <w:p w:rsidR="00621A9F" w:rsidRDefault="00621A9F" w:rsidP="00621A9F">
      <w:pPr>
        <w:rPr>
          <w:rFonts w:eastAsia="Times New Roman"/>
        </w:rPr>
      </w:pPr>
    </w:p>
    <w:p w:rsidR="00962D39" w:rsidRDefault="00962D39">
      <w:bookmarkStart w:id="0" w:name="_GoBack"/>
      <w:bookmarkEnd w:id="0"/>
    </w:p>
    <w:sectPr w:rsidR="00962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A9F"/>
    <w:rsid w:val="00621A9F"/>
    <w:rsid w:val="0096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A9F"/>
    <w:pPr>
      <w:spacing w:after="0" w:line="240" w:lineRule="auto"/>
    </w:pPr>
    <w:rPr>
      <w:rFonts w:ascii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21A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A9F"/>
    <w:pPr>
      <w:spacing w:after="0" w:line="240" w:lineRule="auto"/>
    </w:pPr>
    <w:rPr>
      <w:rFonts w:ascii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21A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3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bibnat.ro/documente/dynforms/doc_162384971140496772.pdf" TargetMode="External"/><Relationship Id="rId5" Type="http://schemas.openxmlformats.org/officeDocument/2006/relationships/hyperlink" Target="mailto:editura@agir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florentina</dc:creator>
  <cp:lastModifiedBy>florentina</cp:lastModifiedBy>
  <cp:revision>1</cp:revision>
  <dcterms:created xsi:type="dcterms:W3CDTF">2021-06-30T06:18:00Z</dcterms:created>
  <dcterms:modified xsi:type="dcterms:W3CDTF">2021-06-30T06:19:00Z</dcterms:modified>
</cp:coreProperties>
</file>